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6A6EB461" w:rsidR="008859E2" w:rsidRDefault="00771593" w:rsidP="008859E2">
      <w:pPr>
        <w:jc w:val="center"/>
      </w:pPr>
      <w:r>
        <w:t>FEBRUARY 9</w:t>
      </w:r>
      <w:r w:rsidR="00F92DBA">
        <w:t>,</w:t>
      </w:r>
      <w:r w:rsidR="008859E2">
        <w:t xml:space="preserve"> 20</w:t>
      </w:r>
      <w:r w:rsidR="00F70C30">
        <w:t>2</w:t>
      </w:r>
      <w:r w:rsidR="009A042D">
        <w:t>1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79426ED5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04A2ED20" w14:textId="2909B96C" w:rsidR="0086562E" w:rsidRDefault="0086562E" w:rsidP="003976CD">
      <w:pPr>
        <w:pStyle w:val="ListParagraph"/>
        <w:numPr>
          <w:ilvl w:val="0"/>
          <w:numId w:val="2"/>
        </w:numPr>
        <w:spacing w:line="480" w:lineRule="auto"/>
      </w:pPr>
      <w:r>
        <w:t>JOSH BOUDREAUX-ST. LANDRY PARISH SCHOOL BOARD INFORMATIONAL UPDATE</w:t>
      </w:r>
    </w:p>
    <w:p w14:paraId="1F7DD9AB" w14:textId="69FD1CCD" w:rsidR="00771593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HARRIS LEE </w:t>
      </w:r>
    </w:p>
    <w:p w14:paraId="2E46D325" w14:textId="15EE5893" w:rsidR="00771593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JACK TOLSON PROJECT-DISCUSS BILLING FOR SEWER</w:t>
      </w:r>
    </w:p>
    <w:p w14:paraId="73C8B32D" w14:textId="751B2A84" w:rsidR="00771593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INTRODUCE ORDINANCE NO. 1 OF 2021 AND PUBLIC HEARING-REVENUE REFUNDING BONDS </w:t>
      </w:r>
    </w:p>
    <w:p w14:paraId="2E3AF254" w14:textId="7C86D0C3" w:rsidR="0086562E" w:rsidRDefault="00D5783A" w:rsidP="003976CD">
      <w:pPr>
        <w:pStyle w:val="ListParagraph"/>
        <w:numPr>
          <w:ilvl w:val="0"/>
          <w:numId w:val="2"/>
        </w:numPr>
        <w:spacing w:line="480" w:lineRule="auto"/>
      </w:pPr>
      <w:r>
        <w:t>RESOLUTION NO. 1 OF 2021 – COVID SICK TIME EXTENSION</w:t>
      </w:r>
    </w:p>
    <w:p w14:paraId="5B03B14A" w14:textId="24B69F21" w:rsidR="00D5783A" w:rsidRDefault="00D5783A" w:rsidP="003976CD">
      <w:pPr>
        <w:pStyle w:val="ListParagraph"/>
        <w:numPr>
          <w:ilvl w:val="0"/>
          <w:numId w:val="2"/>
        </w:numPr>
        <w:spacing w:line="480" w:lineRule="auto"/>
      </w:pPr>
      <w:r>
        <w:t>DISCUSS VACATION PAYOUT FOR END OF YEAR</w:t>
      </w:r>
    </w:p>
    <w:p w14:paraId="33285DAB" w14:textId="4D141173" w:rsidR="008859E2" w:rsidRDefault="00771593" w:rsidP="003976CD">
      <w:pPr>
        <w:pStyle w:val="ListParagraph"/>
        <w:numPr>
          <w:ilvl w:val="0"/>
          <w:numId w:val="2"/>
        </w:numPr>
        <w:spacing w:line="480" w:lineRule="auto"/>
      </w:pPr>
      <w:r>
        <w:t>R</w:t>
      </w:r>
      <w:r w:rsidR="008859E2">
        <w:t>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26106"/>
    <w:rsid w:val="00207D16"/>
    <w:rsid w:val="00255019"/>
    <w:rsid w:val="002C166A"/>
    <w:rsid w:val="00316E7A"/>
    <w:rsid w:val="003976CD"/>
    <w:rsid w:val="006425E1"/>
    <w:rsid w:val="00771593"/>
    <w:rsid w:val="0086562E"/>
    <w:rsid w:val="008859E2"/>
    <w:rsid w:val="008A0504"/>
    <w:rsid w:val="009A042D"/>
    <w:rsid w:val="00A732EE"/>
    <w:rsid w:val="00A87493"/>
    <w:rsid w:val="00C24F75"/>
    <w:rsid w:val="00D5783A"/>
    <w:rsid w:val="00D97E5A"/>
    <w:rsid w:val="00DD4A72"/>
    <w:rsid w:val="00E31ED9"/>
    <w:rsid w:val="00F70C30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2021-02-08T18:50:00Z</cp:lastPrinted>
  <dcterms:created xsi:type="dcterms:W3CDTF">2021-02-03T21:28:00Z</dcterms:created>
  <dcterms:modified xsi:type="dcterms:W3CDTF">2021-02-08T18:54:00Z</dcterms:modified>
</cp:coreProperties>
</file>